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квітні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20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квітні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електронною поштою </w:t>
      </w:r>
      <w:r>
        <w:rPr>
          <w:rStyle w:val="Strong"/>
          <w:b w:val="false"/>
          <w:bCs w:val="false"/>
          <w:color w:val="333333"/>
          <w:sz w:val="28"/>
          <w:szCs w:val="28"/>
          <w:lang w:val="uk-UA"/>
        </w:rPr>
        <w:t>5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запитів на інформацію.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запит за </w:t>
      </w:r>
      <w:r>
        <w:rPr>
          <w:color w:val="000000"/>
          <w:sz w:val="28"/>
          <w:szCs w:val="28"/>
          <w:lang w:val="uk-UA"/>
        </w:rPr>
        <w:t>березень</w:t>
      </w:r>
      <w:r>
        <w:rPr>
          <w:color w:val="000000"/>
          <w:sz w:val="28"/>
          <w:szCs w:val="28"/>
          <w:lang w:val="uk-UA"/>
        </w:rPr>
        <w:t xml:space="preserve"> 2020 року, розглянуто. В межах компетенції Апеляційного суду надано ґрунтовні відповіді по суті запитувачам інформації. </w:t>
      </w:r>
      <w:r>
        <w:rPr>
          <w:color w:val="000000"/>
          <w:sz w:val="28"/>
          <w:szCs w:val="28"/>
          <w:lang w:val="uk-UA"/>
        </w:rPr>
        <w:t>По одному запиту продовжено термін розгляду.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 Питання, порушені громадянами у запитах, стосувалися: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розміру заробітної плати</w:t>
      </w:r>
      <w:r>
        <w:rPr>
          <w:color w:val="000000"/>
          <w:sz w:val="28"/>
          <w:szCs w:val="28"/>
          <w:lang w:val="uk-UA"/>
        </w:rPr>
        <w:t xml:space="preserve"> працівників Апеляційного суду за січень-березень 2020 року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преміювання працівників апарату Апеляційного суду Дніпропетровської області у червні 2016 року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надходження до Апеляційного суду цивільної справи</w:t>
      </w:r>
      <w:r>
        <w:rPr>
          <w:color w:val="000000"/>
          <w:sz w:val="28"/>
          <w:szCs w:val="28"/>
          <w:lang w:val="uk-UA"/>
        </w:rPr>
        <w:t>,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color w:val="000000"/>
          <w:sz w:val="28"/>
          <w:szCs w:val="28"/>
          <w:lang w:val="uk-UA"/>
        </w:rPr>
        <w:t>792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.2020 р.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Application>LibreOffice/5.4.2.2$Windows_X86_64 LibreOffice_project/22b09f6418e8c2d508a9eaf86b2399209b0990f4</Application>
  <Pages>1</Pages>
  <Words>130</Words>
  <Characters>865</Characters>
  <CharactersWithSpaces>997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2020-04-06T10:56:02Z</cp:lastPrinted>
  <dcterms:modified xsi:type="dcterms:W3CDTF">2020-05-04T15:38:14Z</dcterms:modified>
  <cp:revision>55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