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у грудні</w:t>
      </w:r>
      <w:r>
        <w:rPr>
          <w:rFonts w:ascii="Arial Black" w:hAnsi="Arial Black"/>
          <w:sz w:val="28"/>
          <w:szCs w:val="28"/>
          <w:lang w:val="uk-UA"/>
        </w:rPr>
        <w:t xml:space="preserve"> </w:t>
      </w:r>
      <w:r>
        <w:rPr>
          <w:rFonts w:ascii="Arial Black" w:hAnsi="Arial Black"/>
          <w:sz w:val="28"/>
          <w:szCs w:val="28"/>
        </w:rPr>
        <w:t>201</w:t>
      </w:r>
      <w:r>
        <w:rPr>
          <w:rFonts w:ascii="Arial Black" w:hAnsi="Arial Black"/>
          <w:sz w:val="28"/>
          <w:szCs w:val="28"/>
          <w:lang w:val="uk-UA"/>
        </w:rPr>
        <w:t>9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грудні </w:t>
      </w:r>
      <w:r>
        <w:rPr>
          <w:rStyle w:val="Strong"/>
          <w:sz w:val="28"/>
          <w:szCs w:val="28"/>
          <w:lang w:val="uk-UA"/>
        </w:rPr>
        <w:t>2019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color w:val="333333"/>
          <w:sz w:val="28"/>
          <w:szCs w:val="28"/>
          <w:lang w:val="uk-UA"/>
        </w:rPr>
        <w:t>22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запити на інформацію, в тому числі: електронною поштою –17 , через приймальню громадян -2, поштою - 3.</w:t>
      </w:r>
    </w:p>
    <w:p>
      <w:pPr>
        <w:pStyle w:val="NormalWeb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 запитів та запит, який надійшов до Апеляційного суду 28 листопада 2019 року розглянуто своєчасно. В межах компетенції Апеляційного суду надано ґрунтовні відповіді по суті запитувачам інформації. По одному запиту  продовжено термін розгляду. Один запит надісланий для розгляду належному розпоряднику інформації. </w:t>
      </w:r>
    </w:p>
    <w:p>
      <w:pPr>
        <w:pStyle w:val="NormalWeb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 xml:space="preserve"> Питання, порушені громадянами у запитах, стосувалися: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 інформації про рух та розгляд справ в Апеляційному суді;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про склад суду;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щодо присяги суддів; тощо.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зв’язку з </w:t>
      </w: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 xml:space="preserve">пошкодженням кабелю та відсутністю телефонного </w:t>
      </w:r>
      <w:bookmarkStart w:id="0" w:name="__DdeLink__377_1006599028"/>
      <w:bookmarkEnd w:id="0"/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en-US" w:eastAsia="ru-RU" w:bidi="ar-SA"/>
        </w:rPr>
        <w:t>зв`язк</w:t>
      </w: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 xml:space="preserve">у 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ідділом (канцелярією) діловодства, прийому та обліку звернень громадян у грудні 2019 року не надавалас</w:t>
      </w:r>
      <w:r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 xml:space="preserve"> інформація в телефонному режимі.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firstLine="72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Application>LibreOffice/5.4.2.2$Windows_X86_64 LibreOffice_project/22b09f6418e8c2d508a9eaf86b2399209b0990f4</Application>
  <Pages>1</Pages>
  <Words>150</Words>
  <Characters>927</Characters>
  <CharactersWithSpaces>1081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2019-09-03T12:11:12Z</cp:lastPrinted>
  <dcterms:modified xsi:type="dcterms:W3CDTF">2020-01-20T09:27:56Z</dcterms:modified>
  <cp:revision>38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